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03D" w:rsidRDefault="008C103D" w:rsidP="008C103D">
      <w:pPr>
        <w:shd w:val="clear" w:color="auto" w:fill="FFFFFF"/>
        <w:spacing w:after="0" w:line="240" w:lineRule="auto"/>
        <w:jc w:val="center"/>
        <w:outlineLvl w:val="0"/>
        <w:rPr>
          <w:rFonts w:ascii="Times New Roman" w:hAnsi="Times New Roman" w:cs="Times New Roman"/>
          <w:b/>
          <w:color w:val="FF0000"/>
          <w:kern w:val="36"/>
          <w:sz w:val="44"/>
          <w:szCs w:val="44"/>
        </w:rPr>
      </w:pPr>
      <w:r w:rsidRPr="008C103D">
        <w:rPr>
          <w:rFonts w:ascii="Times New Roman" w:hAnsi="Times New Roman" w:cs="Times New Roman"/>
          <w:b/>
          <w:color w:val="FF0000"/>
          <w:kern w:val="36"/>
          <w:sz w:val="44"/>
          <w:szCs w:val="44"/>
        </w:rPr>
        <w:t>«</w:t>
      </w:r>
      <w:r w:rsidR="005C14A1" w:rsidRPr="005C14A1">
        <w:rPr>
          <w:rFonts w:ascii="Times New Roman" w:hAnsi="Times New Roman" w:cs="Times New Roman"/>
          <w:b/>
          <w:color w:val="FF0000"/>
          <w:kern w:val="36"/>
          <w:sz w:val="44"/>
          <w:szCs w:val="44"/>
        </w:rPr>
        <w:t>Правильное речевое дыхание – залог ясной дикции и чёткого произношения звуков</w:t>
      </w:r>
      <w:r w:rsidRPr="008C103D">
        <w:rPr>
          <w:rFonts w:ascii="Times New Roman" w:hAnsi="Times New Roman" w:cs="Times New Roman"/>
          <w:b/>
          <w:color w:val="FF0000"/>
          <w:kern w:val="36"/>
          <w:sz w:val="44"/>
          <w:szCs w:val="44"/>
        </w:rPr>
        <w:t>»</w:t>
      </w:r>
    </w:p>
    <w:p w:rsidR="005C14A1" w:rsidRDefault="005C14A1" w:rsidP="008C103D">
      <w:pPr>
        <w:shd w:val="clear" w:color="auto" w:fill="FFFFFF"/>
        <w:spacing w:after="0" w:line="240" w:lineRule="auto"/>
        <w:jc w:val="center"/>
        <w:outlineLvl w:val="0"/>
        <w:rPr>
          <w:rFonts w:ascii="Times New Roman" w:hAnsi="Times New Roman" w:cs="Times New Roman"/>
          <w:b/>
          <w:color w:val="FF0000"/>
          <w:kern w:val="36"/>
          <w:sz w:val="44"/>
          <w:szCs w:val="44"/>
        </w:rPr>
      </w:pPr>
    </w:p>
    <w:p w:rsidR="00C930E0" w:rsidRDefault="00C6705E" w:rsidP="00C930E0">
      <w:pPr>
        <w:spacing w:after="0" w:line="240" w:lineRule="auto"/>
        <w:rPr>
          <w:rFonts w:ascii="Times New Roman" w:hAnsi="Times New Roman" w:cs="Times New Roman"/>
          <w:sz w:val="28"/>
          <w:szCs w:val="28"/>
        </w:rPr>
      </w:pPr>
      <w:r>
        <w:rPr>
          <w:rFonts w:ascii="Times New Roman" w:hAnsi="Times New Roman" w:cs="Times New Roman"/>
          <w:sz w:val="28"/>
          <w:szCs w:val="28"/>
        </w:rPr>
        <w:t>Учителя</w:t>
      </w:r>
      <w:r w:rsidR="00C930E0" w:rsidRPr="008C103D">
        <w:rPr>
          <w:rFonts w:ascii="Times New Roman" w:hAnsi="Times New Roman" w:cs="Times New Roman"/>
          <w:sz w:val="28"/>
          <w:szCs w:val="28"/>
        </w:rPr>
        <w:t>-логопед</w:t>
      </w:r>
      <w:r>
        <w:rPr>
          <w:rFonts w:ascii="Times New Roman" w:hAnsi="Times New Roman" w:cs="Times New Roman"/>
          <w:sz w:val="28"/>
          <w:szCs w:val="28"/>
        </w:rPr>
        <w:t>ы:</w:t>
      </w:r>
      <w:r w:rsidR="00C930E0" w:rsidRPr="008C103D">
        <w:rPr>
          <w:rFonts w:ascii="Times New Roman" w:hAnsi="Times New Roman" w:cs="Times New Roman"/>
          <w:sz w:val="28"/>
          <w:szCs w:val="28"/>
        </w:rPr>
        <w:t xml:space="preserve">  </w:t>
      </w:r>
      <w:proofErr w:type="spellStart"/>
      <w:r w:rsidR="00C930E0" w:rsidRPr="008C103D">
        <w:rPr>
          <w:rFonts w:ascii="Times New Roman" w:hAnsi="Times New Roman" w:cs="Times New Roman"/>
          <w:sz w:val="28"/>
          <w:szCs w:val="28"/>
        </w:rPr>
        <w:t>Азнабаева</w:t>
      </w:r>
      <w:proofErr w:type="spellEnd"/>
      <w:r w:rsidR="00C930E0" w:rsidRPr="008C103D">
        <w:rPr>
          <w:rFonts w:ascii="Times New Roman" w:hAnsi="Times New Roman" w:cs="Times New Roman"/>
          <w:sz w:val="28"/>
          <w:szCs w:val="28"/>
        </w:rPr>
        <w:t xml:space="preserve"> В.Г.</w:t>
      </w:r>
      <w:r>
        <w:rPr>
          <w:rFonts w:ascii="Times New Roman" w:hAnsi="Times New Roman" w:cs="Times New Roman"/>
          <w:sz w:val="28"/>
          <w:szCs w:val="28"/>
        </w:rPr>
        <w:t xml:space="preserve">, Васильева Л.В., </w:t>
      </w:r>
      <w:proofErr w:type="spellStart"/>
      <w:r>
        <w:rPr>
          <w:rFonts w:ascii="Times New Roman" w:hAnsi="Times New Roman" w:cs="Times New Roman"/>
          <w:sz w:val="28"/>
          <w:szCs w:val="28"/>
        </w:rPr>
        <w:t>Власьевнина</w:t>
      </w:r>
      <w:proofErr w:type="spellEnd"/>
      <w:r>
        <w:rPr>
          <w:rFonts w:ascii="Times New Roman" w:hAnsi="Times New Roman" w:cs="Times New Roman"/>
          <w:sz w:val="28"/>
          <w:szCs w:val="28"/>
        </w:rPr>
        <w:t xml:space="preserve"> Т.В., Кузнецова Т.Ю.</w:t>
      </w:r>
    </w:p>
    <w:p w:rsidR="005C14A1" w:rsidRPr="008C103D" w:rsidRDefault="005C14A1" w:rsidP="00C930E0">
      <w:pPr>
        <w:spacing w:after="0" w:line="240" w:lineRule="auto"/>
        <w:rPr>
          <w:rFonts w:ascii="Times New Roman" w:hAnsi="Times New Roman" w:cs="Times New Roman"/>
          <w:sz w:val="28"/>
          <w:szCs w:val="28"/>
        </w:rPr>
      </w:pPr>
    </w:p>
    <w:p w:rsidR="005C14A1" w:rsidRPr="005C14A1" w:rsidRDefault="005C14A1" w:rsidP="005C14A1">
      <w:pPr>
        <w:shd w:val="clear" w:color="auto" w:fill="FFFFFF"/>
        <w:spacing w:after="0" w:line="240" w:lineRule="auto"/>
        <w:outlineLvl w:val="0"/>
        <w:rPr>
          <w:rFonts w:ascii="Times New Roman" w:eastAsia="Calibri" w:hAnsi="Times New Roman" w:cs="Times New Roman"/>
          <w:b/>
          <w:sz w:val="28"/>
          <w:szCs w:val="28"/>
          <w:lang w:eastAsia="en-US"/>
        </w:rPr>
      </w:pPr>
      <w:r>
        <w:rPr>
          <w:noProof/>
        </w:rPr>
        <w:drawing>
          <wp:inline distT="0" distB="0" distL="0" distR="0" wp14:anchorId="305E49B0" wp14:editId="2C3DC094">
            <wp:extent cx="3403600" cy="2269067"/>
            <wp:effectExtent l="0" t="0" r="0" b="0"/>
            <wp:docPr id="2" name="Рисунок 2" descr="https://static.mk.ru/upload/entities/2019/11/23/10/articles/facebookPicture/b8/f4/39/ca/e365b19c53cab892d28a0896cdbea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mk.ru/upload/entities/2019/11/23/10/articles/facebookPicture/b8/f4/39/ca/e365b19c53cab892d28a0896cdbea8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1781" cy="2267854"/>
                    </a:xfrm>
                    <a:prstGeom prst="rect">
                      <a:avLst/>
                    </a:prstGeom>
                    <a:noFill/>
                    <a:ln>
                      <a:noFill/>
                    </a:ln>
                  </pic:spPr>
                </pic:pic>
              </a:graphicData>
            </a:graphic>
          </wp:inline>
        </w:drawing>
      </w:r>
    </w:p>
    <w:p w:rsidR="005C14A1" w:rsidRPr="005C14A1" w:rsidRDefault="005C14A1" w:rsidP="005C14A1">
      <w:pPr>
        <w:spacing w:after="0"/>
        <w:ind w:firstLine="708"/>
        <w:jc w:val="center"/>
        <w:rPr>
          <w:rFonts w:ascii="Times New Roman" w:eastAsia="Calibri" w:hAnsi="Times New Roman" w:cs="Times New Roman"/>
          <w:b/>
          <w:sz w:val="28"/>
          <w:szCs w:val="28"/>
          <w:lang w:eastAsia="en-US"/>
        </w:rPr>
      </w:pPr>
      <w:bookmarkStart w:id="0" w:name="_GoBack"/>
      <w:bookmarkEnd w:id="0"/>
      <w:r w:rsidRPr="005C14A1">
        <w:rPr>
          <w:rFonts w:ascii="Times New Roman" w:eastAsia="Calibri" w:hAnsi="Times New Roman" w:cs="Times New Roman"/>
          <w:b/>
          <w:sz w:val="28"/>
          <w:szCs w:val="28"/>
          <w:lang w:eastAsia="en-US"/>
        </w:rPr>
        <w:t>Развитие правильного речевого дыхания у ребенка-дошкольника</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Всем известно, какую важную роль в жизни каждого человека играет дыхательный аппарат.  Но не все знают, что регулярные  занятия  дыхательной  гимнастикой  способствуют  воспитанию  правильного  речевого  дыхания. Выполнение дыхательных упражнений в игровой форме вызывает у ребенка положительный эмоциональный настрой, снимает напряжение и способствует формированию практических умений. Эти упражнения способствуют  тренировке  дыхательной  мускулатуры, улучшают    кровообращение, препятствуют  разрастанию  аденоидов, предохраняют  от  переохлаждения, укрепляют иммунитет, нормализуют эмоциональное состояние у агрессивных и </w:t>
      </w:r>
      <w:proofErr w:type="spellStart"/>
      <w:r w:rsidRPr="005C14A1">
        <w:rPr>
          <w:rFonts w:ascii="Times New Roman" w:eastAsia="Calibri" w:hAnsi="Times New Roman" w:cs="Times New Roman"/>
          <w:sz w:val="28"/>
          <w:szCs w:val="28"/>
          <w:u w:val="single"/>
          <w:lang w:eastAsia="en-US"/>
        </w:rPr>
        <w:t>гиперактивных</w:t>
      </w:r>
      <w:proofErr w:type="spellEnd"/>
      <w:r w:rsidRPr="005C14A1">
        <w:rPr>
          <w:rFonts w:ascii="Times New Roman" w:eastAsia="Calibri" w:hAnsi="Times New Roman" w:cs="Times New Roman"/>
          <w:sz w:val="28"/>
          <w:szCs w:val="28"/>
          <w:lang w:eastAsia="en-US"/>
        </w:rPr>
        <w:t xml:space="preserve"> детей,  также действуют как профилактика   простудных заболеваний.</w:t>
      </w:r>
    </w:p>
    <w:p w:rsidR="005C14A1" w:rsidRPr="005C14A1" w:rsidRDefault="005C14A1" w:rsidP="005C14A1">
      <w:pPr>
        <w:spacing w:after="0"/>
        <w:ind w:firstLine="708"/>
        <w:jc w:val="both"/>
        <w:rPr>
          <w:rFonts w:ascii="Times New Roman" w:eastAsia="Calibri" w:hAnsi="Times New Roman" w:cs="Times New Roman"/>
          <w:b/>
          <w:i/>
          <w:sz w:val="28"/>
          <w:szCs w:val="28"/>
          <w:lang w:eastAsia="en-US"/>
        </w:rPr>
      </w:pPr>
      <w:r w:rsidRPr="005C14A1">
        <w:rPr>
          <w:rFonts w:ascii="Times New Roman" w:eastAsia="Calibri" w:hAnsi="Times New Roman" w:cs="Times New Roman"/>
          <w:b/>
          <w:i/>
          <w:sz w:val="28"/>
          <w:szCs w:val="28"/>
          <w:lang w:eastAsia="en-US"/>
        </w:rPr>
        <w:t xml:space="preserve">Чем отличается обычное дыхание от </w:t>
      </w:r>
      <w:proofErr w:type="gramStart"/>
      <w:r w:rsidRPr="005C14A1">
        <w:rPr>
          <w:rFonts w:ascii="Times New Roman" w:eastAsia="Calibri" w:hAnsi="Times New Roman" w:cs="Times New Roman"/>
          <w:b/>
          <w:i/>
          <w:sz w:val="28"/>
          <w:szCs w:val="28"/>
          <w:lang w:eastAsia="en-US"/>
        </w:rPr>
        <w:t>речевого</w:t>
      </w:r>
      <w:proofErr w:type="gramEnd"/>
      <w:r w:rsidRPr="005C14A1">
        <w:rPr>
          <w:rFonts w:ascii="Times New Roman" w:eastAsia="Calibri" w:hAnsi="Times New Roman" w:cs="Times New Roman"/>
          <w:b/>
          <w:i/>
          <w:sz w:val="28"/>
          <w:szCs w:val="28"/>
          <w:lang w:eastAsia="en-US"/>
        </w:rPr>
        <w:t>?</w:t>
      </w:r>
    </w:p>
    <w:p w:rsidR="005C14A1" w:rsidRPr="005C14A1" w:rsidRDefault="00C6705E" w:rsidP="005C14A1">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        Взрослые</w:t>
      </w:r>
      <w:r w:rsidR="005C14A1" w:rsidRPr="005C14A1">
        <w:rPr>
          <w:rFonts w:ascii="Times New Roman" w:eastAsia="Calibri" w:hAnsi="Times New Roman" w:cs="Times New Roman"/>
          <w:i/>
          <w:sz w:val="28"/>
          <w:szCs w:val="28"/>
          <w:lang w:eastAsia="en-US"/>
        </w:rPr>
        <w:t xml:space="preserve"> должны знать, что обычное жизненное дыхание существенно отличается от </w:t>
      </w:r>
      <w:proofErr w:type="gramStart"/>
      <w:r w:rsidR="005C14A1" w:rsidRPr="005C14A1">
        <w:rPr>
          <w:rFonts w:ascii="Times New Roman" w:eastAsia="Calibri" w:hAnsi="Times New Roman" w:cs="Times New Roman"/>
          <w:i/>
          <w:sz w:val="28"/>
          <w:szCs w:val="28"/>
          <w:lang w:eastAsia="en-US"/>
        </w:rPr>
        <w:t>речевого</w:t>
      </w:r>
      <w:proofErr w:type="gramEnd"/>
      <w:r w:rsidR="005C14A1" w:rsidRPr="005C14A1">
        <w:rPr>
          <w:rFonts w:ascii="Times New Roman" w:eastAsia="Calibri" w:hAnsi="Times New Roman" w:cs="Times New Roman"/>
          <w:i/>
          <w:sz w:val="28"/>
          <w:szCs w:val="28"/>
          <w:lang w:eastAsia="en-US"/>
        </w:rPr>
        <w:t>. Жизненное дыхание непроизвольно. Вдох и выдох осуществляется через нос. После выдоха возникает небольшая пауза перед небольшим вдохом. Продолжительность вдоха и выдоха одинакова.</w:t>
      </w:r>
    </w:p>
    <w:p w:rsidR="005C14A1" w:rsidRPr="005C14A1" w:rsidRDefault="005C14A1" w:rsidP="005C14A1">
      <w:pPr>
        <w:spacing w:after="0"/>
        <w:ind w:firstLine="708"/>
        <w:jc w:val="both"/>
        <w:rPr>
          <w:rFonts w:ascii="Times New Roman" w:eastAsia="Calibri" w:hAnsi="Times New Roman" w:cs="Times New Roman"/>
          <w:i/>
          <w:sz w:val="28"/>
          <w:szCs w:val="28"/>
          <w:lang w:eastAsia="en-US"/>
        </w:rPr>
      </w:pPr>
      <w:r w:rsidRPr="005C14A1">
        <w:rPr>
          <w:rFonts w:ascii="Times New Roman" w:eastAsia="Calibri" w:hAnsi="Times New Roman" w:cs="Times New Roman"/>
          <w:i/>
          <w:sz w:val="28"/>
          <w:szCs w:val="28"/>
          <w:lang w:eastAsia="en-US"/>
        </w:rPr>
        <w:t xml:space="preserve">         Речевое дыхание во многом управляемый процесс. Количество выдыхаемого воздуха и сила выдоха зависят от цели и условий общения. Если говорящий обращается к человеку, стоящему далеко от него, то он, «посылая звук», удлиняет выдох и тем самым усиливает работу голосовых связок. Лучшим типом речевого дыхания является: </w:t>
      </w:r>
      <w:proofErr w:type="spellStart"/>
      <w:r w:rsidRPr="005C14A1">
        <w:rPr>
          <w:rFonts w:ascii="Times New Roman" w:eastAsia="Calibri" w:hAnsi="Times New Roman" w:cs="Times New Roman"/>
          <w:i/>
          <w:sz w:val="28"/>
          <w:szCs w:val="28"/>
          <w:lang w:eastAsia="en-US"/>
        </w:rPr>
        <w:t>диафрагмально</w:t>
      </w:r>
      <w:proofErr w:type="spellEnd"/>
      <w:r w:rsidRPr="005C14A1">
        <w:rPr>
          <w:rFonts w:ascii="Times New Roman" w:eastAsia="Calibri" w:hAnsi="Times New Roman" w:cs="Times New Roman"/>
          <w:i/>
          <w:sz w:val="28"/>
          <w:szCs w:val="28"/>
          <w:lang w:eastAsia="en-US"/>
        </w:rPr>
        <w:t xml:space="preserve"> – </w:t>
      </w:r>
      <w:proofErr w:type="spellStart"/>
      <w:r w:rsidRPr="005C14A1">
        <w:rPr>
          <w:rFonts w:ascii="Times New Roman" w:eastAsia="Calibri" w:hAnsi="Times New Roman" w:cs="Times New Roman"/>
          <w:i/>
          <w:sz w:val="28"/>
          <w:szCs w:val="28"/>
          <w:lang w:eastAsia="en-US"/>
        </w:rPr>
        <w:lastRenderedPageBreak/>
        <w:t>нижнереберное</w:t>
      </w:r>
      <w:proofErr w:type="spellEnd"/>
      <w:r w:rsidRPr="005C14A1">
        <w:rPr>
          <w:rFonts w:ascii="Times New Roman" w:eastAsia="Calibri" w:hAnsi="Times New Roman" w:cs="Times New Roman"/>
          <w:i/>
          <w:sz w:val="28"/>
          <w:szCs w:val="28"/>
          <w:lang w:eastAsia="en-US"/>
        </w:rPr>
        <w:t xml:space="preserve"> (при вдохе диафрагма опускается, нижние ребра отходят в стороны, плечи при этом не поднимаются).</w:t>
      </w:r>
    </w:p>
    <w:p w:rsidR="005C14A1" w:rsidRPr="005C14A1" w:rsidRDefault="005C14A1" w:rsidP="005C14A1">
      <w:pPr>
        <w:spacing w:after="0"/>
        <w:ind w:firstLine="708"/>
        <w:jc w:val="both"/>
        <w:rPr>
          <w:rFonts w:ascii="Times New Roman" w:eastAsia="Calibri" w:hAnsi="Times New Roman" w:cs="Times New Roman"/>
          <w:i/>
          <w:sz w:val="28"/>
          <w:szCs w:val="28"/>
          <w:lang w:eastAsia="en-US"/>
        </w:rPr>
      </w:pPr>
      <w:r w:rsidRPr="005C14A1">
        <w:rPr>
          <w:rFonts w:ascii="Times New Roman" w:eastAsia="Calibri" w:hAnsi="Times New Roman" w:cs="Times New Roman"/>
          <w:i/>
          <w:sz w:val="28"/>
          <w:szCs w:val="28"/>
          <w:lang w:eastAsia="en-US"/>
        </w:rPr>
        <w:t>Приступая к развитию у ребенка речевого дыхания, необходимо, прежде всего, развивать бесшумный, спокойный вдох без поднятия плеч, а также сформировать сильный плавный ротовой выдох. Длительность выдоха должна соответствовать возрасту ребенка: двух – трехлетнему малышу выдох обеспечивает произнесение фразы в 2 – 3 слова, ребенку среднего и старшего дошкольного возраста – фразы из 3 – 5 слов. Постепенно дети приучаются к более длительному  выдоху.</w:t>
      </w:r>
    </w:p>
    <w:p w:rsidR="005C14A1" w:rsidRPr="005C14A1" w:rsidRDefault="005C14A1" w:rsidP="005C14A1">
      <w:pPr>
        <w:spacing w:after="0"/>
        <w:ind w:firstLine="708"/>
        <w:jc w:val="both"/>
        <w:rPr>
          <w:rFonts w:ascii="Times New Roman" w:eastAsia="Calibri" w:hAnsi="Times New Roman" w:cs="Times New Roman"/>
          <w:i/>
          <w:sz w:val="28"/>
          <w:szCs w:val="28"/>
          <w:lang w:eastAsia="en-US"/>
        </w:rPr>
      </w:pPr>
      <w:r w:rsidRPr="005C14A1">
        <w:rPr>
          <w:rFonts w:ascii="Times New Roman" w:eastAsia="Calibri" w:hAnsi="Times New Roman" w:cs="Times New Roman"/>
          <w:i/>
          <w:sz w:val="28"/>
          <w:szCs w:val="28"/>
          <w:lang w:eastAsia="en-US"/>
        </w:rPr>
        <w:t xml:space="preserve">В самом начале высказывания </w:t>
      </w:r>
      <w:proofErr w:type="gramStart"/>
      <w:r w:rsidRPr="00C6705E">
        <w:rPr>
          <w:rFonts w:ascii="Times New Roman" w:eastAsia="Calibri" w:hAnsi="Times New Roman" w:cs="Times New Roman"/>
          <w:i/>
          <w:sz w:val="28"/>
          <w:szCs w:val="28"/>
          <w:lang w:eastAsia="en-US"/>
        </w:rPr>
        <w:t>говорящий</w:t>
      </w:r>
      <w:proofErr w:type="gramEnd"/>
      <w:r w:rsidRPr="005C14A1">
        <w:rPr>
          <w:rFonts w:ascii="Times New Roman" w:eastAsia="Calibri" w:hAnsi="Times New Roman" w:cs="Times New Roman"/>
          <w:i/>
          <w:sz w:val="28"/>
          <w:szCs w:val="28"/>
          <w:lang w:eastAsia="en-US"/>
        </w:rPr>
        <w:t xml:space="preserve"> еще может вдохнуть носом. При длительном высказывании он делает доборы воздуха только через рот, так быстро, полно и бесшумно вдохнуть через узкие носовые ходы невозможно. Поэтому при постановке речевого дыхания целесообразно приучать  детей всегда делать вдох ртом, через немного приоткрытые губы (легкая улыбка). При этом язык спокойно лежит на дне рта, открывая доступ воздушной струе. Легкая улыбка позволяет снять мышечное напряжение и является естественным началом свободной речи.</w:t>
      </w:r>
    </w:p>
    <w:p w:rsidR="005C14A1" w:rsidRPr="005C14A1" w:rsidRDefault="005C14A1" w:rsidP="005C14A1">
      <w:pPr>
        <w:spacing w:after="0"/>
        <w:ind w:firstLine="708"/>
        <w:jc w:val="both"/>
        <w:rPr>
          <w:rFonts w:ascii="Times New Roman" w:eastAsia="Calibri" w:hAnsi="Times New Roman" w:cs="Times New Roman"/>
          <w:i/>
          <w:sz w:val="28"/>
          <w:szCs w:val="28"/>
          <w:lang w:eastAsia="en-US"/>
        </w:rPr>
      </w:pPr>
      <w:r w:rsidRPr="005C14A1">
        <w:rPr>
          <w:rFonts w:ascii="Times New Roman" w:eastAsia="Calibri" w:hAnsi="Times New Roman" w:cs="Times New Roman"/>
          <w:i/>
          <w:sz w:val="28"/>
          <w:szCs w:val="28"/>
          <w:lang w:eastAsia="en-US"/>
        </w:rPr>
        <w:t>Поскольку дыхание, голосообразование и артикуляция – это единые взаимообусловленные процессы, тренировка речевого дыхания, улучшение голоса и уточнение артикуляции проводятся одновременно.</w:t>
      </w:r>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b/>
          <w:sz w:val="28"/>
          <w:szCs w:val="28"/>
          <w:lang w:eastAsia="en-US"/>
        </w:rPr>
        <w:t>Что же такое речевое дыхание?</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b/>
          <w:sz w:val="28"/>
          <w:szCs w:val="28"/>
          <w:lang w:eastAsia="en-US"/>
        </w:rPr>
        <w:t>Речевое дыхание</w:t>
      </w:r>
      <w:r w:rsidRPr="005C14A1">
        <w:rPr>
          <w:rFonts w:ascii="Times New Roman" w:eastAsia="Calibri" w:hAnsi="Times New Roman" w:cs="Times New Roman"/>
          <w:sz w:val="28"/>
          <w:szCs w:val="28"/>
          <w:lang w:eastAsia="en-US"/>
        </w:rPr>
        <w:t xml:space="preserve"> –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5C14A1" w:rsidRPr="005C14A1" w:rsidRDefault="005C14A1" w:rsidP="005C14A1">
      <w:pPr>
        <w:spacing w:after="0"/>
        <w:ind w:firstLine="708"/>
        <w:jc w:val="both"/>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Какие трудности возникают у ребенка в процессе</w:t>
      </w:r>
      <w:r w:rsidR="00C6705E">
        <w:rPr>
          <w:rFonts w:ascii="Times New Roman" w:eastAsia="Calibri" w:hAnsi="Times New Roman" w:cs="Times New Roman"/>
          <w:b/>
          <w:sz w:val="28"/>
          <w:szCs w:val="28"/>
          <w:lang w:eastAsia="en-US"/>
        </w:rPr>
        <w:t xml:space="preserve"> </w:t>
      </w:r>
      <w:r w:rsidRPr="005C14A1">
        <w:rPr>
          <w:rFonts w:ascii="Times New Roman" w:eastAsia="Calibri" w:hAnsi="Times New Roman" w:cs="Times New Roman"/>
          <w:b/>
          <w:sz w:val="28"/>
          <w:szCs w:val="28"/>
          <w:lang w:eastAsia="en-US"/>
        </w:rPr>
        <w:t xml:space="preserve"> говорения?</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Как показывает  опыт, дети в процессе говорения зачастую начинают говорить на вдохе или на остаточном выдохе.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5C14A1" w:rsidRPr="005C14A1" w:rsidRDefault="005C14A1" w:rsidP="005C14A1">
      <w:pPr>
        <w:spacing w:after="0" w:line="240" w:lineRule="auto"/>
        <w:jc w:val="center"/>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Игровые упражнения, направленные на развитие физиологического и речевого дыхания</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На начальных этапах работы по развитию речевого дыхания следует использовать игровые упражнения, не связанные непосредственно с этим видом дыхания. Сначала нужно научить малыша совершать достаточно сильный, длительный и, вместе с этим, экономный выдох. Приведем несколько примеров таким игровых упражнений.</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Игры-упражнения, способствующие развитию силы и длительности выдоха: «Греем ручки» (выдыхание струи воздуха на ладони), «Снежинки» (сдувание со стола комочков ваты), т.д.</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Игры-упражнения, направленные на развитие способности осуществлять плавный выдох и регулировать его силу: пускание мыльных пузырей, </w:t>
      </w:r>
      <w:proofErr w:type="spellStart"/>
      <w:r w:rsidRPr="005C14A1">
        <w:rPr>
          <w:rFonts w:ascii="Times New Roman" w:eastAsia="Calibri" w:hAnsi="Times New Roman" w:cs="Times New Roman"/>
          <w:sz w:val="28"/>
          <w:szCs w:val="28"/>
          <w:lang w:eastAsia="en-US"/>
        </w:rPr>
        <w:t>поддувание</w:t>
      </w:r>
      <w:proofErr w:type="spellEnd"/>
      <w:r w:rsidRPr="005C14A1">
        <w:rPr>
          <w:rFonts w:ascii="Times New Roman" w:eastAsia="Calibri" w:hAnsi="Times New Roman" w:cs="Times New Roman"/>
          <w:sz w:val="28"/>
          <w:szCs w:val="28"/>
          <w:lang w:eastAsia="en-US"/>
        </w:rPr>
        <w:t xml:space="preserve"> бумажных фигурок и др.</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После подготовительного периода, направленного на развитие физиологического дыхания, следует постепенно переходить к развитию собственно речевого дыхания. На данном этапе целесообразно использовать упражнения:</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w:t>
      </w:r>
      <w:proofErr w:type="gramStart"/>
      <w:r w:rsidRPr="005C14A1">
        <w:rPr>
          <w:rFonts w:ascii="Times New Roman" w:eastAsia="Calibri" w:hAnsi="Times New Roman" w:cs="Times New Roman"/>
          <w:sz w:val="28"/>
          <w:szCs w:val="28"/>
          <w:lang w:eastAsia="en-US"/>
        </w:rPr>
        <w:t>дыхательно-голосовые</w:t>
      </w:r>
      <w:proofErr w:type="gramEnd"/>
      <w:r w:rsidRPr="005C14A1">
        <w:rPr>
          <w:rFonts w:ascii="Times New Roman" w:eastAsia="Calibri" w:hAnsi="Times New Roman" w:cs="Times New Roman"/>
          <w:sz w:val="28"/>
          <w:szCs w:val="28"/>
          <w:lang w:eastAsia="en-US"/>
        </w:rPr>
        <w:t xml:space="preserve"> на материале гласных и согласных,</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слогов, слов;</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проговаривание скороговорок и </w:t>
      </w:r>
      <w:proofErr w:type="spellStart"/>
      <w:r w:rsidRPr="005C14A1">
        <w:rPr>
          <w:rFonts w:ascii="Times New Roman" w:eastAsia="Calibri" w:hAnsi="Times New Roman" w:cs="Times New Roman"/>
          <w:sz w:val="28"/>
          <w:szCs w:val="28"/>
          <w:lang w:eastAsia="en-US"/>
        </w:rPr>
        <w:t>чистоговорок</w:t>
      </w:r>
      <w:proofErr w:type="spellEnd"/>
      <w:r w:rsidRPr="005C14A1">
        <w:rPr>
          <w:rFonts w:ascii="Times New Roman" w:eastAsia="Calibri" w:hAnsi="Times New Roman" w:cs="Times New Roman"/>
          <w:sz w:val="28"/>
          <w:szCs w:val="28"/>
          <w:lang w:eastAsia="en-US"/>
        </w:rPr>
        <w:t>;</w:t>
      </w:r>
    </w:p>
    <w:p w:rsidR="005C14A1" w:rsidRPr="005C14A1" w:rsidRDefault="005C14A1" w:rsidP="005C14A1">
      <w:pPr>
        <w:spacing w:after="0" w:line="240" w:lineRule="auto"/>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выразительное чтение стихотворений.</w:t>
      </w:r>
    </w:p>
    <w:p w:rsidR="005C14A1" w:rsidRPr="005C14A1" w:rsidRDefault="0001614D" w:rsidP="005C14A1">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Х</w:t>
      </w:r>
      <w:r w:rsidR="005C14A1" w:rsidRPr="005C14A1">
        <w:rPr>
          <w:rFonts w:ascii="Times New Roman" w:eastAsia="Calibri" w:hAnsi="Times New Roman" w:cs="Times New Roman"/>
          <w:sz w:val="28"/>
          <w:szCs w:val="28"/>
          <w:lang w:eastAsia="en-US"/>
        </w:rPr>
        <w:t>отелос</w:t>
      </w:r>
      <w:r>
        <w:rPr>
          <w:rFonts w:ascii="Times New Roman" w:eastAsia="Calibri" w:hAnsi="Times New Roman" w:cs="Times New Roman"/>
          <w:sz w:val="28"/>
          <w:szCs w:val="28"/>
          <w:lang w:eastAsia="en-US"/>
        </w:rPr>
        <w:t>ь бы обратить внимание взрослых</w:t>
      </w:r>
      <w:r w:rsidR="005C14A1" w:rsidRPr="005C14A1">
        <w:rPr>
          <w:rFonts w:ascii="Times New Roman" w:eastAsia="Calibri" w:hAnsi="Times New Roman" w:cs="Times New Roman"/>
          <w:sz w:val="28"/>
          <w:szCs w:val="28"/>
          <w:lang w:eastAsia="en-US"/>
        </w:rPr>
        <w:t xml:space="preserve">  на требования к проведению дыхательных упражнений, гимнастики.</w:t>
      </w:r>
    </w:p>
    <w:p w:rsidR="005C14A1" w:rsidRPr="005C14A1" w:rsidRDefault="005C14A1" w:rsidP="005C14A1">
      <w:pPr>
        <w:spacing w:after="0" w:line="240" w:lineRule="auto"/>
        <w:ind w:firstLine="708"/>
        <w:jc w:val="center"/>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Памятка.</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u w:val="single"/>
          <w:lang w:eastAsia="en-US"/>
        </w:rPr>
        <w:t>При  занятиях  необходимо  соблюдать  следующие  требования:</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-не заниматься в пыльном, непроветренном помещении;</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-температура воздуха должна быть на уровне 18 – 20 градусов;</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-не заниматься сразу после приема пищи;</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-не заниматься с ребенком, если у него заболевание органов</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 дыхания в острой стадии;</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u w:val="single"/>
          <w:lang w:eastAsia="en-US"/>
        </w:rPr>
        <w:t>Техника выполнения упражнений</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-воздух набирать через нос;</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-плечи не поднимать;</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-выдох должен быть длительным и плавным;</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-необходимо следить, чтобы не надувались щеки;</w:t>
      </w:r>
    </w:p>
    <w:p w:rsidR="005C14A1" w:rsidRPr="005C14A1" w:rsidRDefault="005C14A1" w:rsidP="005C14A1">
      <w:pPr>
        <w:spacing w:after="0" w:line="240" w:lineRule="auto"/>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sz w:val="28"/>
          <w:szCs w:val="28"/>
          <w:lang w:eastAsia="en-US"/>
        </w:rPr>
        <w:t>-не повторять много раз подряд упражнения.</w:t>
      </w:r>
    </w:p>
    <w:p w:rsidR="005C14A1" w:rsidRPr="005C14A1" w:rsidRDefault="005C14A1" w:rsidP="005C14A1">
      <w:pPr>
        <w:spacing w:after="0"/>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 xml:space="preserve">3. «Переходим к практике…» </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Как мы  все зна</w:t>
      </w:r>
      <w:r w:rsidR="0001614D">
        <w:rPr>
          <w:rFonts w:ascii="Times New Roman" w:eastAsia="Calibri" w:hAnsi="Times New Roman" w:cs="Times New Roman"/>
          <w:sz w:val="28"/>
          <w:szCs w:val="28"/>
          <w:lang w:eastAsia="en-US"/>
        </w:rPr>
        <w:t>ем - дети очень любят играть</w:t>
      </w:r>
      <w:proofErr w:type="gramStart"/>
      <w:r w:rsidR="0001614D">
        <w:rPr>
          <w:rFonts w:ascii="Times New Roman" w:eastAsia="Calibri" w:hAnsi="Times New Roman" w:cs="Times New Roman"/>
          <w:sz w:val="28"/>
          <w:szCs w:val="28"/>
          <w:lang w:eastAsia="en-US"/>
        </w:rPr>
        <w:t>.</w:t>
      </w:r>
      <w:proofErr w:type="gramEnd"/>
      <w:r w:rsidR="0001614D">
        <w:rPr>
          <w:rFonts w:ascii="Times New Roman" w:eastAsia="Calibri" w:hAnsi="Times New Roman" w:cs="Times New Roman"/>
          <w:sz w:val="28"/>
          <w:szCs w:val="28"/>
          <w:lang w:eastAsia="en-US"/>
        </w:rPr>
        <w:t xml:space="preserve"> Есть</w:t>
      </w:r>
      <w:r w:rsidRPr="005C14A1">
        <w:rPr>
          <w:rFonts w:ascii="Times New Roman" w:eastAsia="Calibri" w:hAnsi="Times New Roman" w:cs="Times New Roman"/>
          <w:sz w:val="28"/>
          <w:szCs w:val="28"/>
          <w:lang w:eastAsia="en-US"/>
        </w:rPr>
        <w:t xml:space="preserve"> игр</w:t>
      </w:r>
      <w:r w:rsidR="0001614D">
        <w:rPr>
          <w:rFonts w:ascii="Times New Roman" w:eastAsia="Calibri" w:hAnsi="Times New Roman" w:cs="Times New Roman"/>
          <w:sz w:val="28"/>
          <w:szCs w:val="28"/>
          <w:lang w:eastAsia="en-US"/>
        </w:rPr>
        <w:t>ы и упражнения</w:t>
      </w:r>
      <w:r w:rsidRPr="005C14A1">
        <w:rPr>
          <w:rFonts w:ascii="Times New Roman" w:eastAsia="Calibri" w:hAnsi="Times New Roman" w:cs="Times New Roman"/>
          <w:sz w:val="28"/>
          <w:szCs w:val="28"/>
          <w:lang w:eastAsia="en-US"/>
        </w:rPr>
        <w:t xml:space="preserve">, которые можно без особых усилий проводить в </w:t>
      </w:r>
      <w:r w:rsidR="0001614D">
        <w:rPr>
          <w:rFonts w:ascii="Times New Roman" w:eastAsia="Calibri" w:hAnsi="Times New Roman" w:cs="Times New Roman"/>
          <w:sz w:val="28"/>
          <w:szCs w:val="28"/>
          <w:lang w:eastAsia="en-US"/>
        </w:rPr>
        <w:t>домашних условиях.</w:t>
      </w:r>
      <w:r w:rsidRPr="005C14A1">
        <w:rPr>
          <w:rFonts w:ascii="Times New Roman" w:eastAsia="Calibri" w:hAnsi="Times New Roman" w:cs="Times New Roman"/>
          <w:sz w:val="28"/>
          <w:szCs w:val="28"/>
          <w:lang w:eastAsia="en-US"/>
        </w:rPr>
        <w:t xml:space="preserve"> </w:t>
      </w:r>
    </w:p>
    <w:p w:rsidR="005C14A1" w:rsidRPr="005C14A1" w:rsidRDefault="005C14A1" w:rsidP="005C14A1">
      <w:pPr>
        <w:spacing w:after="0"/>
        <w:ind w:firstLine="708"/>
        <w:jc w:val="center"/>
        <w:rPr>
          <w:rFonts w:ascii="Times New Roman" w:eastAsia="Calibri" w:hAnsi="Times New Roman" w:cs="Times New Roman"/>
          <w:sz w:val="28"/>
          <w:szCs w:val="28"/>
          <w:lang w:eastAsia="en-US"/>
        </w:rPr>
      </w:pPr>
      <w:r w:rsidRPr="005C14A1">
        <w:rPr>
          <w:rFonts w:ascii="Times New Roman" w:eastAsia="Calibri" w:hAnsi="Times New Roman" w:cs="Times New Roman"/>
          <w:b/>
          <w:sz w:val="28"/>
          <w:szCs w:val="28"/>
          <w:lang w:eastAsia="en-US"/>
        </w:rPr>
        <w:t>Игры и упражнения на дыхание</w:t>
      </w:r>
    </w:p>
    <w:p w:rsidR="005C14A1" w:rsidRPr="005C14A1" w:rsidRDefault="005C14A1" w:rsidP="005C14A1">
      <w:pPr>
        <w:spacing w:after="0"/>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w:t>
      </w:r>
      <w:proofErr w:type="spellStart"/>
      <w:r w:rsidRPr="005C14A1">
        <w:rPr>
          <w:rFonts w:ascii="Times New Roman" w:eastAsia="Calibri" w:hAnsi="Times New Roman" w:cs="Times New Roman"/>
          <w:b/>
          <w:sz w:val="28"/>
          <w:szCs w:val="28"/>
          <w:lang w:eastAsia="en-US"/>
        </w:rPr>
        <w:t>Бульбульки</w:t>
      </w:r>
      <w:proofErr w:type="spellEnd"/>
      <w:r w:rsidRPr="005C14A1">
        <w:rPr>
          <w:rFonts w:ascii="Times New Roman" w:eastAsia="Calibri" w:hAnsi="Times New Roman" w:cs="Times New Roman"/>
          <w:b/>
          <w:sz w:val="28"/>
          <w:szCs w:val="28"/>
          <w:lang w:eastAsia="en-US"/>
        </w:rPr>
        <w:t xml:space="preserve">» </w:t>
      </w:r>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Цель:</w:t>
      </w:r>
      <w:r w:rsidRPr="005C14A1">
        <w:rPr>
          <w:rFonts w:ascii="Calibri" w:eastAsia="Calibri" w:hAnsi="Calibri" w:cs="Times New Roman"/>
          <w:lang w:eastAsia="en-US"/>
        </w:rPr>
        <w:t xml:space="preserve">  </w:t>
      </w:r>
      <w:r w:rsidRPr="005C14A1">
        <w:rPr>
          <w:rFonts w:ascii="Times New Roman" w:eastAsia="Calibri" w:hAnsi="Times New Roman" w:cs="Times New Roman"/>
          <w:sz w:val="28"/>
          <w:szCs w:val="28"/>
          <w:lang w:eastAsia="en-US"/>
        </w:rPr>
        <w:t>учить вырабатывать сильный и слабый выдох.</w:t>
      </w:r>
    </w:p>
    <w:p w:rsidR="005C14A1" w:rsidRPr="005C14A1" w:rsidRDefault="0001614D" w:rsidP="005C14A1">
      <w:pPr>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Материал: </w:t>
      </w:r>
      <w:r w:rsidR="005C14A1" w:rsidRPr="005C14A1">
        <w:rPr>
          <w:rFonts w:ascii="Times New Roman" w:eastAsia="Calibri" w:hAnsi="Times New Roman" w:cs="Times New Roman"/>
          <w:sz w:val="28"/>
          <w:szCs w:val="28"/>
          <w:lang w:eastAsia="en-US"/>
        </w:rPr>
        <w:t xml:space="preserve"> пластмассовый прозрачный стаканчик, наполненный водой; соломинки или пластмассовые трубочки для коктейля.</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5C14A1">
        <w:rPr>
          <w:rFonts w:ascii="Times New Roman" w:eastAsia="Calibri" w:hAnsi="Times New Roman" w:cs="Times New Roman"/>
          <w:sz w:val="28"/>
          <w:szCs w:val="28"/>
          <w:lang w:eastAsia="en-US"/>
        </w:rPr>
        <w:t>бульбульки</w:t>
      </w:r>
      <w:proofErr w:type="spellEnd"/>
      <w:r w:rsidRPr="005C14A1">
        <w:rPr>
          <w:rFonts w:ascii="Times New Roman" w:eastAsia="Calibri" w:hAnsi="Times New Roman" w:cs="Times New Roman"/>
          <w:sz w:val="28"/>
          <w:szCs w:val="28"/>
          <w:lang w:eastAsia="en-US"/>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5C14A1">
        <w:rPr>
          <w:rFonts w:ascii="Times New Roman" w:eastAsia="Calibri" w:hAnsi="Times New Roman" w:cs="Times New Roman"/>
          <w:sz w:val="28"/>
          <w:szCs w:val="28"/>
          <w:lang w:eastAsia="en-US"/>
        </w:rPr>
        <w:t>бульбульки</w:t>
      </w:r>
      <w:proofErr w:type="spellEnd"/>
      <w:r w:rsidRPr="005C14A1">
        <w:rPr>
          <w:rFonts w:ascii="Times New Roman" w:eastAsia="Calibri" w:hAnsi="Times New Roman" w:cs="Times New Roman"/>
          <w:sz w:val="28"/>
          <w:szCs w:val="28"/>
          <w:lang w:eastAsia="en-US"/>
        </w:rPr>
        <w:t>», чтобы не пролить воду. Обязательно обратите внимание ребенка на слова: слабо, сильно, много, мало.</w:t>
      </w:r>
    </w:p>
    <w:p w:rsidR="005C14A1" w:rsidRPr="005C14A1" w:rsidRDefault="005C14A1" w:rsidP="005C14A1">
      <w:pPr>
        <w:spacing w:after="0"/>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 xml:space="preserve"> «Проведи свой кораблик»</w:t>
      </w:r>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Цель: учить вырабатывать целенаправленную воздушную струю </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Материал: ёмкость с водой; набор бумажных корабликов.</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w:t>
      </w:r>
    </w:p>
    <w:p w:rsidR="005C14A1" w:rsidRPr="005C14A1" w:rsidRDefault="0001614D" w:rsidP="005C14A1">
      <w:pPr>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w:t>
      </w:r>
      <w:r w:rsidR="005C14A1" w:rsidRPr="005C14A1">
        <w:rPr>
          <w:rFonts w:ascii="Times New Roman" w:eastAsia="Calibri" w:hAnsi="Times New Roman" w:cs="Times New Roman"/>
          <w:sz w:val="28"/>
          <w:szCs w:val="28"/>
          <w:lang w:eastAsia="en-US"/>
        </w:rPr>
        <w:t>а маленьком стол</w:t>
      </w:r>
      <w:r>
        <w:rPr>
          <w:rFonts w:ascii="Times New Roman" w:eastAsia="Calibri" w:hAnsi="Times New Roman" w:cs="Times New Roman"/>
          <w:sz w:val="28"/>
          <w:szCs w:val="28"/>
          <w:lang w:eastAsia="en-US"/>
        </w:rPr>
        <w:t>е стоит ёмкость с водой</w:t>
      </w:r>
      <w:proofErr w:type="gramStart"/>
      <w:r>
        <w:rPr>
          <w:rFonts w:ascii="Times New Roman" w:eastAsia="Calibri" w:hAnsi="Times New Roman" w:cs="Times New Roman"/>
          <w:sz w:val="28"/>
          <w:szCs w:val="28"/>
          <w:lang w:eastAsia="en-US"/>
        </w:rPr>
        <w:t>.</w:t>
      </w:r>
      <w:proofErr w:type="gramEnd"/>
      <w:r>
        <w:rPr>
          <w:rFonts w:ascii="Times New Roman" w:eastAsia="Calibri" w:hAnsi="Times New Roman" w:cs="Times New Roman"/>
          <w:sz w:val="28"/>
          <w:szCs w:val="28"/>
          <w:lang w:eastAsia="en-US"/>
        </w:rPr>
        <w:t xml:space="preserve"> Взрослый предлагает ребёнку</w:t>
      </w:r>
      <w:r w:rsidR="005C14A1" w:rsidRPr="005C14A1">
        <w:rPr>
          <w:rFonts w:ascii="Times New Roman" w:eastAsia="Calibri" w:hAnsi="Times New Roman" w:cs="Times New Roman"/>
          <w:sz w:val="28"/>
          <w:szCs w:val="28"/>
          <w:lang w:eastAsia="en-US"/>
        </w:rPr>
        <w:t xml:space="preserve"> провести свой кораблик из одного города в другой, обозначив города значками на краях ёмкости. Чтобы кораблик двигался, нужно на него подуть.</w:t>
      </w:r>
    </w:p>
    <w:p w:rsidR="0001614D" w:rsidRDefault="0001614D" w:rsidP="005C14A1">
      <w:pPr>
        <w:spacing w:after="0"/>
        <w:ind w:firstLine="70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Ребёнок дуе</w:t>
      </w:r>
      <w:r w:rsidR="005C14A1" w:rsidRPr="005C14A1">
        <w:rPr>
          <w:rFonts w:ascii="Times New Roman" w:eastAsia="Calibri" w:hAnsi="Times New Roman" w:cs="Times New Roman"/>
          <w:sz w:val="28"/>
          <w:szCs w:val="28"/>
          <w:lang w:eastAsia="en-US"/>
        </w:rPr>
        <w:t xml:space="preserve">т, сидя на придвинутом к столу стульчике. </w:t>
      </w:r>
    </w:p>
    <w:p w:rsidR="005C14A1" w:rsidRPr="005C14A1" w:rsidRDefault="005C14A1" w:rsidP="005C14A1">
      <w:pPr>
        <w:spacing w:after="0"/>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 xml:space="preserve">«Погаси свечи» </w:t>
      </w:r>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Цель:</w:t>
      </w:r>
      <w:r w:rsidRPr="005C14A1">
        <w:rPr>
          <w:rFonts w:ascii="Calibri" w:eastAsia="Calibri" w:hAnsi="Calibri" w:cs="Times New Roman"/>
          <w:lang w:eastAsia="en-US"/>
        </w:rPr>
        <w:t xml:space="preserve"> </w:t>
      </w:r>
      <w:r w:rsidRPr="005C14A1">
        <w:rPr>
          <w:rFonts w:ascii="Times New Roman" w:eastAsia="Calibri" w:hAnsi="Times New Roman" w:cs="Times New Roman"/>
          <w:sz w:val="28"/>
          <w:szCs w:val="28"/>
          <w:lang w:eastAsia="en-US"/>
        </w:rPr>
        <w:t xml:space="preserve"> учить формировать диафрагмальное дыхание.</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Материал: пять одинаковых свечей, выполненных из полосок цветной бумаги.</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w:t>
      </w:r>
    </w:p>
    <w:p w:rsidR="005C14A1" w:rsidRPr="005C14A1" w:rsidRDefault="0001614D" w:rsidP="005C14A1">
      <w:pPr>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Взрослый</w:t>
      </w:r>
      <w:r w:rsidR="005C14A1" w:rsidRPr="005C14A1">
        <w:rPr>
          <w:rFonts w:ascii="Times New Roman" w:eastAsia="Calibri" w:hAnsi="Times New Roman" w:cs="Times New Roman"/>
          <w:sz w:val="28"/>
          <w:szCs w:val="28"/>
          <w:lang w:eastAsia="en-US"/>
        </w:rPr>
        <w:t xml:space="preserve"> предлагает положить левую руку на живот и на одном выдохе (без добора воздуха) «погасить» 2 свечи, разделив воздух на две порции. Затем погасить 3, 4, 5 свечей. Объём воздуха всё тот же, но каждая порция на выдохе становится меньше. (Движения диафрагмы ритмичные, прерывистые.) Повторить с перерывом 2—3 раза.</w:t>
      </w:r>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b/>
          <w:sz w:val="28"/>
          <w:szCs w:val="28"/>
          <w:lang w:eastAsia="en-US"/>
        </w:rPr>
        <w:t xml:space="preserve"> «Что за фрукт такой? »</w:t>
      </w:r>
      <w:r w:rsidRPr="005C14A1">
        <w:rPr>
          <w:rFonts w:ascii="Times New Roman" w:eastAsia="Calibri" w:hAnsi="Times New Roman" w:cs="Times New Roman"/>
          <w:sz w:val="28"/>
          <w:szCs w:val="28"/>
          <w:lang w:eastAsia="en-US"/>
        </w:rPr>
        <w:t xml:space="preserve"> </w:t>
      </w:r>
      <w:proofErr w:type="gramStart"/>
      <w:r w:rsidRPr="005C14A1">
        <w:rPr>
          <w:rFonts w:ascii="Times New Roman" w:eastAsia="Calibri" w:hAnsi="Times New Roman" w:cs="Times New Roman"/>
          <w:sz w:val="28"/>
          <w:szCs w:val="28"/>
          <w:lang w:eastAsia="en-US"/>
        </w:rPr>
        <w:t>( Ах!</w:t>
      </w:r>
      <w:proofErr w:type="gramEnd"/>
      <w:r w:rsidRPr="005C14A1">
        <w:rPr>
          <w:rFonts w:ascii="Times New Roman" w:eastAsia="Calibri" w:hAnsi="Times New Roman" w:cs="Times New Roman"/>
          <w:sz w:val="28"/>
          <w:szCs w:val="28"/>
          <w:lang w:eastAsia="en-US"/>
        </w:rPr>
        <w:t xml:space="preserve"> </w:t>
      </w:r>
      <w:proofErr w:type="gramStart"/>
      <w:r w:rsidRPr="005C14A1">
        <w:rPr>
          <w:rFonts w:ascii="Times New Roman" w:eastAsia="Calibri" w:hAnsi="Times New Roman" w:cs="Times New Roman"/>
          <w:sz w:val="28"/>
          <w:szCs w:val="28"/>
          <w:lang w:eastAsia="en-US"/>
        </w:rPr>
        <w:t xml:space="preserve">Как вкусно пахнет…) сказать на выдохе… </w:t>
      </w:r>
      <w:proofErr w:type="gramEnd"/>
    </w:p>
    <w:p w:rsidR="005C14A1" w:rsidRPr="005C14A1" w:rsidRDefault="005C14A1" w:rsidP="005C14A1">
      <w:pPr>
        <w:spacing w:after="0"/>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Цель:</w:t>
      </w:r>
      <w:r w:rsidRPr="005C14A1">
        <w:rPr>
          <w:rFonts w:ascii="Calibri" w:eastAsia="Calibri" w:hAnsi="Calibri" w:cs="Times New Roman"/>
          <w:lang w:eastAsia="en-US"/>
        </w:rPr>
        <w:t xml:space="preserve"> </w:t>
      </w:r>
      <w:r w:rsidRPr="005C14A1">
        <w:rPr>
          <w:rFonts w:ascii="Times New Roman" w:eastAsia="Calibri" w:hAnsi="Times New Roman" w:cs="Times New Roman"/>
          <w:sz w:val="28"/>
          <w:szCs w:val="28"/>
          <w:lang w:eastAsia="en-US"/>
        </w:rPr>
        <w:t>учить формировать дыхание, осязание, память.</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Материал: натуральные фрукты, обладающие достаточно сильным запахом. Например, лимон, яблоко </w:t>
      </w:r>
      <w:proofErr w:type="gramStart"/>
      <w:r w:rsidRPr="005C14A1">
        <w:rPr>
          <w:rFonts w:ascii="Times New Roman" w:eastAsia="Calibri" w:hAnsi="Times New Roman" w:cs="Times New Roman"/>
          <w:sz w:val="28"/>
          <w:szCs w:val="28"/>
          <w:lang w:eastAsia="en-US"/>
        </w:rPr>
        <w:t>разложенные</w:t>
      </w:r>
      <w:proofErr w:type="gramEnd"/>
      <w:r w:rsidRPr="005C14A1">
        <w:rPr>
          <w:rFonts w:ascii="Times New Roman" w:eastAsia="Calibri" w:hAnsi="Times New Roman" w:cs="Times New Roman"/>
          <w:sz w:val="28"/>
          <w:szCs w:val="28"/>
          <w:lang w:eastAsia="en-US"/>
        </w:rPr>
        <w:t xml:space="preserve"> по тарелочкам.</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На столе тарелочки с фруктами. Вспоминают наз</w:t>
      </w:r>
      <w:r w:rsidR="0001614D">
        <w:rPr>
          <w:rFonts w:ascii="Times New Roman" w:eastAsia="Calibri" w:hAnsi="Times New Roman" w:cs="Times New Roman"/>
          <w:sz w:val="28"/>
          <w:szCs w:val="28"/>
          <w:lang w:eastAsia="en-US"/>
        </w:rPr>
        <w:t>вания фруктов, нюхают их</w:t>
      </w:r>
      <w:proofErr w:type="gramStart"/>
      <w:r w:rsidR="0001614D">
        <w:rPr>
          <w:rFonts w:ascii="Times New Roman" w:eastAsia="Calibri" w:hAnsi="Times New Roman" w:cs="Times New Roman"/>
          <w:sz w:val="28"/>
          <w:szCs w:val="28"/>
          <w:lang w:eastAsia="en-US"/>
        </w:rPr>
        <w:t>.</w:t>
      </w:r>
      <w:proofErr w:type="gramEnd"/>
      <w:r w:rsidR="0001614D">
        <w:rPr>
          <w:rFonts w:ascii="Times New Roman" w:eastAsia="Calibri" w:hAnsi="Times New Roman" w:cs="Times New Roman"/>
          <w:sz w:val="28"/>
          <w:szCs w:val="28"/>
          <w:lang w:eastAsia="en-US"/>
        </w:rPr>
        <w:t xml:space="preserve"> Взрослый предлагает ребёнку</w:t>
      </w:r>
      <w:r w:rsidRPr="005C14A1">
        <w:rPr>
          <w:rFonts w:ascii="Times New Roman" w:eastAsia="Calibri" w:hAnsi="Times New Roman" w:cs="Times New Roman"/>
          <w:sz w:val="28"/>
          <w:szCs w:val="28"/>
          <w:lang w:eastAsia="en-US"/>
        </w:rPr>
        <w:t xml:space="preserve"> закрыть глаза, подносит к его лицу одну из тарелочек и просит определить фрукт. Для этого, не открывая глаз, делает глубокий вдох носом.</w:t>
      </w:r>
    </w:p>
    <w:p w:rsidR="005C14A1" w:rsidRPr="005C14A1" w:rsidRDefault="005C14A1" w:rsidP="005C14A1">
      <w:pPr>
        <w:spacing w:after="0"/>
        <w:ind w:firstLine="708"/>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 xml:space="preserve">«Пой со мной» </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Цель: формировать дыхание с произнесением четких звуков (А, О, У, И, Э).</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 предлагается спеть «песенки».</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Вдохните воздух и на выдохе произнесите. Песенка должна получиться длинная «А-А-А».</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Постепенно количество «песенок» можно увеличивать.</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«У-У-У; О-О-О; И-И-И; Э-Э-Э»!</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Давайте посоревнуемся. Побеждает тот, кто пропоет дольше всех на одном выдохе.</w:t>
      </w:r>
    </w:p>
    <w:p w:rsidR="005C14A1" w:rsidRPr="005C14A1" w:rsidRDefault="005C14A1" w:rsidP="005C14A1">
      <w:pPr>
        <w:spacing w:after="0"/>
        <w:ind w:firstLine="708"/>
        <w:jc w:val="both"/>
        <w:rPr>
          <w:rFonts w:ascii="Times New Roman" w:eastAsia="Calibri" w:hAnsi="Times New Roman" w:cs="Times New Roman"/>
          <w:b/>
          <w:sz w:val="28"/>
          <w:szCs w:val="28"/>
          <w:lang w:eastAsia="en-US"/>
        </w:rPr>
      </w:pPr>
      <w:r w:rsidRPr="005C14A1">
        <w:rPr>
          <w:rFonts w:ascii="Times New Roman" w:eastAsia="Calibri" w:hAnsi="Times New Roman" w:cs="Times New Roman"/>
          <w:b/>
          <w:sz w:val="28"/>
          <w:szCs w:val="28"/>
          <w:lang w:eastAsia="en-US"/>
        </w:rPr>
        <w:t xml:space="preserve">«Забей мяч в ворота» </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Цель: развивать длительный плавный выдох; активизировать губные мышцы.</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Материал: шарик от пинг-понга, футбольное поле с воротами.</w:t>
      </w:r>
    </w:p>
    <w:p w:rsidR="005C14A1" w:rsidRP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Ход игры:</w:t>
      </w:r>
    </w:p>
    <w:p w:rsidR="005C14A1" w:rsidRDefault="005C14A1" w:rsidP="005C14A1">
      <w:pPr>
        <w:spacing w:after="0"/>
        <w:ind w:firstLine="708"/>
        <w:jc w:val="both"/>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p>
    <w:p w:rsidR="0001614D" w:rsidRDefault="0001614D" w:rsidP="005C14A1">
      <w:pPr>
        <w:spacing w:after="0"/>
        <w:ind w:firstLine="708"/>
        <w:jc w:val="both"/>
        <w:rPr>
          <w:rFonts w:ascii="Times New Roman" w:eastAsia="Calibri" w:hAnsi="Times New Roman" w:cs="Times New Roman"/>
          <w:sz w:val="28"/>
          <w:szCs w:val="28"/>
          <w:lang w:eastAsia="en-US"/>
        </w:rPr>
      </w:pPr>
    </w:p>
    <w:p w:rsidR="0001614D" w:rsidRPr="005C14A1" w:rsidRDefault="0001614D" w:rsidP="005C14A1">
      <w:pPr>
        <w:spacing w:after="0"/>
        <w:ind w:firstLine="708"/>
        <w:jc w:val="both"/>
        <w:rPr>
          <w:rFonts w:ascii="Times New Roman" w:eastAsia="Calibri" w:hAnsi="Times New Roman" w:cs="Times New Roman"/>
          <w:sz w:val="28"/>
          <w:szCs w:val="28"/>
          <w:lang w:eastAsia="en-US"/>
        </w:rPr>
      </w:pP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Литература</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1. Белякова А.И., Гончарова Н.Н., Шишкова Т.Г. Методика развития речевого дыхания у дошкольников с нарушениями речи. — М., 2004.</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2. Власова Т.М., </w:t>
      </w:r>
      <w:proofErr w:type="spellStart"/>
      <w:r w:rsidRPr="005C14A1">
        <w:rPr>
          <w:rFonts w:ascii="Times New Roman" w:eastAsia="Calibri" w:hAnsi="Times New Roman" w:cs="Times New Roman"/>
          <w:sz w:val="28"/>
          <w:szCs w:val="28"/>
          <w:lang w:eastAsia="en-US"/>
        </w:rPr>
        <w:t>Пфафенродт</w:t>
      </w:r>
      <w:proofErr w:type="spellEnd"/>
      <w:r w:rsidRPr="005C14A1">
        <w:rPr>
          <w:rFonts w:ascii="Times New Roman" w:eastAsia="Calibri" w:hAnsi="Times New Roman" w:cs="Times New Roman"/>
          <w:sz w:val="28"/>
          <w:szCs w:val="28"/>
          <w:lang w:eastAsia="en-US"/>
        </w:rPr>
        <w:t xml:space="preserve"> А.Н. Фонетическая ритмика: Пособие для учителя. — М.: </w:t>
      </w:r>
      <w:proofErr w:type="spellStart"/>
      <w:r w:rsidRPr="005C14A1">
        <w:rPr>
          <w:rFonts w:ascii="Times New Roman" w:eastAsia="Calibri" w:hAnsi="Times New Roman" w:cs="Times New Roman"/>
          <w:sz w:val="28"/>
          <w:szCs w:val="28"/>
          <w:lang w:eastAsia="en-US"/>
        </w:rPr>
        <w:t>Гуманит</w:t>
      </w:r>
      <w:proofErr w:type="spellEnd"/>
      <w:r w:rsidRPr="005C14A1">
        <w:rPr>
          <w:rFonts w:ascii="Times New Roman" w:eastAsia="Calibri" w:hAnsi="Times New Roman" w:cs="Times New Roman"/>
          <w:sz w:val="28"/>
          <w:szCs w:val="28"/>
          <w:lang w:eastAsia="en-US"/>
        </w:rPr>
        <w:t>. изд. центр “ВЛАДОС”, 1996.</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3. Горчакова А.М. Формирование воздушной струи в процессе преодоления нарушений звукопроизношения // Логопед в детском саду. – 2005, N 2.</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4. Зубко И.Л. О правильном дыхании. // Логопед, № 4, 2007 г.</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5. Коноваленко В.В. Артикуляционная, пальчиковая гимнастика и дыхательно-голосовые упражнения. – М.: Гном и Д, 2008.</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6. Леонова А. Дыхательная гимнастика //Знание-сила.– 1987, N 10.</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7. Новикова Е.Л.. </w:t>
      </w:r>
      <w:proofErr w:type="spellStart"/>
      <w:r w:rsidRPr="005C14A1">
        <w:rPr>
          <w:rFonts w:ascii="Times New Roman" w:eastAsia="Calibri" w:hAnsi="Times New Roman" w:cs="Times New Roman"/>
          <w:sz w:val="28"/>
          <w:szCs w:val="28"/>
          <w:lang w:eastAsia="en-US"/>
        </w:rPr>
        <w:t>Здоровьесберегающая</w:t>
      </w:r>
      <w:proofErr w:type="spellEnd"/>
      <w:r w:rsidRPr="005C14A1">
        <w:rPr>
          <w:rFonts w:ascii="Times New Roman" w:eastAsia="Calibri" w:hAnsi="Times New Roman" w:cs="Times New Roman"/>
          <w:sz w:val="28"/>
          <w:szCs w:val="28"/>
          <w:lang w:eastAsia="en-US"/>
        </w:rPr>
        <w:t xml:space="preserve"> технология формирования правильного дыхания у детей 6 лет с ОНР. // Дошкольная педагогика, № 3, 2010г.</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8. </w:t>
      </w:r>
      <w:proofErr w:type="gramStart"/>
      <w:r w:rsidRPr="005C14A1">
        <w:rPr>
          <w:rFonts w:ascii="Times New Roman" w:eastAsia="Calibri" w:hAnsi="Times New Roman" w:cs="Times New Roman"/>
          <w:sz w:val="28"/>
          <w:szCs w:val="28"/>
          <w:lang w:eastAsia="en-US"/>
        </w:rPr>
        <w:t>Новиковская</w:t>
      </w:r>
      <w:proofErr w:type="gramEnd"/>
      <w:r w:rsidRPr="005C14A1">
        <w:rPr>
          <w:rFonts w:ascii="Times New Roman" w:eastAsia="Calibri" w:hAnsi="Times New Roman" w:cs="Times New Roman"/>
          <w:sz w:val="28"/>
          <w:szCs w:val="28"/>
          <w:lang w:eastAsia="en-US"/>
        </w:rPr>
        <w:t xml:space="preserve"> О.А. Развиваем общие речевые навыки. // Дошкольная педагогика, № 2, 2001 г.</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9. </w:t>
      </w:r>
      <w:proofErr w:type="spellStart"/>
      <w:r w:rsidRPr="005C14A1">
        <w:rPr>
          <w:rFonts w:ascii="Times New Roman" w:eastAsia="Calibri" w:hAnsi="Times New Roman" w:cs="Times New Roman"/>
          <w:sz w:val="28"/>
          <w:szCs w:val="28"/>
          <w:lang w:eastAsia="en-US"/>
        </w:rPr>
        <w:t>Печинина</w:t>
      </w:r>
      <w:proofErr w:type="spellEnd"/>
      <w:r w:rsidRPr="005C14A1">
        <w:rPr>
          <w:rFonts w:ascii="Times New Roman" w:eastAsia="Calibri" w:hAnsi="Times New Roman" w:cs="Times New Roman"/>
          <w:sz w:val="28"/>
          <w:szCs w:val="28"/>
          <w:lang w:eastAsia="en-US"/>
        </w:rPr>
        <w:t xml:space="preserve"> С.И Играя, лечим! //Логопед, №4, 2007 г.</w:t>
      </w:r>
    </w:p>
    <w:p w:rsidR="005C14A1" w:rsidRPr="005C14A1" w:rsidRDefault="005C14A1" w:rsidP="005C14A1">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 xml:space="preserve">10. </w:t>
      </w:r>
      <w:proofErr w:type="spellStart"/>
      <w:r w:rsidRPr="005C14A1">
        <w:rPr>
          <w:rFonts w:ascii="Times New Roman" w:eastAsia="Calibri" w:hAnsi="Times New Roman" w:cs="Times New Roman"/>
          <w:sz w:val="28"/>
          <w:szCs w:val="28"/>
          <w:lang w:eastAsia="en-US"/>
        </w:rPr>
        <w:t>Хоппе</w:t>
      </w:r>
      <w:proofErr w:type="spellEnd"/>
      <w:r w:rsidRPr="005C14A1">
        <w:rPr>
          <w:rFonts w:ascii="Times New Roman" w:eastAsia="Calibri" w:hAnsi="Times New Roman" w:cs="Times New Roman"/>
          <w:sz w:val="28"/>
          <w:szCs w:val="28"/>
          <w:lang w:eastAsia="en-US"/>
        </w:rPr>
        <w:t xml:space="preserve"> Л. Формирование дыхания и развитие голоса у детей с нарушениями речи и слуха. //Логопед, №5, 2007 г.</w:t>
      </w:r>
    </w:p>
    <w:p w:rsidR="005C14A1" w:rsidRPr="005C14A1" w:rsidRDefault="005C14A1" w:rsidP="0001614D">
      <w:pPr>
        <w:spacing w:after="0" w:line="240" w:lineRule="auto"/>
        <w:ind w:firstLine="708"/>
        <w:rPr>
          <w:rFonts w:ascii="Times New Roman" w:eastAsia="Calibri" w:hAnsi="Times New Roman" w:cs="Times New Roman"/>
          <w:sz w:val="28"/>
          <w:szCs w:val="28"/>
          <w:lang w:eastAsia="en-US"/>
        </w:rPr>
      </w:pPr>
      <w:r w:rsidRPr="005C14A1">
        <w:rPr>
          <w:rFonts w:ascii="Times New Roman" w:eastAsia="Calibri" w:hAnsi="Times New Roman" w:cs="Times New Roman"/>
          <w:sz w:val="28"/>
          <w:szCs w:val="28"/>
          <w:lang w:eastAsia="en-US"/>
        </w:rPr>
        <w:t>11. Воронина Л.П., Червякова Н.А. Картотека дыхательной гимнастики. Кабинет логопеда.2013 г.</w:t>
      </w:r>
    </w:p>
    <w:p w:rsidR="001F04B1" w:rsidRDefault="001F04B1" w:rsidP="005C14A1">
      <w:pPr>
        <w:shd w:val="clear" w:color="auto" w:fill="FFFFFF"/>
        <w:spacing w:after="0" w:line="240" w:lineRule="auto"/>
        <w:outlineLvl w:val="0"/>
      </w:pPr>
    </w:p>
    <w:sectPr w:rsidR="001F04B1" w:rsidSect="008C103D">
      <w:pgSz w:w="11906" w:h="16838"/>
      <w:pgMar w:top="709" w:right="850" w:bottom="1134" w:left="1701" w:header="708" w:footer="708" w:gutter="0"/>
      <w:pgBorders w:offsetFrom="page">
        <w:top w:val="thinThickSmallGap" w:sz="24" w:space="24" w:color="008080"/>
        <w:left w:val="thinThickSmallGap" w:sz="24" w:space="24" w:color="008080"/>
        <w:bottom w:val="thickThinSmallGap" w:sz="24" w:space="24" w:color="008080"/>
        <w:right w:val="thickThinSmallGap" w:sz="24" w:space="24" w:color="0080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17052"/>
    <w:multiLevelType w:val="hybridMultilevel"/>
    <w:tmpl w:val="7FBA6798"/>
    <w:lvl w:ilvl="0" w:tplc="0D40CD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useFELayout/>
    <w:compatSetting w:name="compatibilityMode" w:uri="http://schemas.microsoft.com/office/word" w:val="12"/>
  </w:compat>
  <w:rsids>
    <w:rsidRoot w:val="008C103D"/>
    <w:rsid w:val="0001614D"/>
    <w:rsid w:val="001F04B1"/>
    <w:rsid w:val="005C14A1"/>
    <w:rsid w:val="008C103D"/>
    <w:rsid w:val="00C6705E"/>
    <w:rsid w:val="00C930E0"/>
    <w:rsid w:val="00E42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515"/>
  </w:style>
  <w:style w:type="paragraph" w:styleId="4">
    <w:name w:val="heading 4"/>
    <w:basedOn w:val="a"/>
    <w:next w:val="a"/>
    <w:link w:val="40"/>
    <w:qFormat/>
    <w:rsid w:val="008C103D"/>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C103D"/>
    <w:rPr>
      <w:rFonts w:ascii="Times New Roman" w:eastAsia="Times New Roman" w:hAnsi="Times New Roman" w:cs="Times New Roman"/>
      <w:b/>
      <w:bCs/>
      <w:sz w:val="28"/>
      <w:szCs w:val="28"/>
    </w:rPr>
  </w:style>
  <w:style w:type="character" w:styleId="a3">
    <w:name w:val="Hyperlink"/>
    <w:basedOn w:val="a0"/>
    <w:rsid w:val="008C103D"/>
    <w:rPr>
      <w:color w:val="0000FF"/>
      <w:u w:val="single"/>
    </w:rPr>
  </w:style>
  <w:style w:type="paragraph" w:customStyle="1" w:styleId="basic">
    <w:name w:val="basic"/>
    <w:basedOn w:val="a"/>
    <w:rsid w:val="008C1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C103D"/>
  </w:style>
  <w:style w:type="character" w:styleId="a4">
    <w:name w:val="Strong"/>
    <w:basedOn w:val="a0"/>
    <w:qFormat/>
    <w:rsid w:val="008C103D"/>
    <w:rPr>
      <w:b/>
      <w:bCs/>
    </w:rPr>
  </w:style>
  <w:style w:type="paragraph" w:styleId="a5">
    <w:name w:val="Balloon Text"/>
    <w:basedOn w:val="a"/>
    <w:link w:val="a6"/>
    <w:uiPriority w:val="99"/>
    <w:semiHidden/>
    <w:unhideWhenUsed/>
    <w:rsid w:val="008C10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10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1412</Words>
  <Characters>8055</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«Правильное речевое дыхание – залог ясной дикции и чёткого произношения звуков»</vt:lpstr>
      <vt:lpstr/>
      <vt:lpstr>/</vt:lpstr>
      <vt:lpstr/>
    </vt:vector>
  </TitlesOfParts>
  <Company/>
  <LinksUpToDate>false</LinksUpToDate>
  <CharactersWithSpaces>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2017-07-03T04:07:00Z</dcterms:created>
  <dcterms:modified xsi:type="dcterms:W3CDTF">2020-12-16T17:37:00Z</dcterms:modified>
</cp:coreProperties>
</file>